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A97" w:rsidRPr="00D80ED0" w:rsidRDefault="00031A97" w:rsidP="00D80ED0">
      <w:pPr>
        <w:pStyle w:val="Heading1"/>
      </w:pPr>
      <w:r w:rsidRPr="00D80ED0">
        <w:t>VIDEO Vehicle DETECTION SYSTEM</w:t>
      </w:r>
      <w:r w:rsidR="00D80ED0" w:rsidRPr="00D80ED0">
        <w:t xml:space="preserve"> (886.04ts)</w:t>
      </w:r>
    </w:p>
    <w:p w:rsidR="00D80ED0" w:rsidRDefault="00D80ED0" w:rsidP="00031A97">
      <w:pPr>
        <w:tabs>
          <w:tab w:val="left" w:pos="720"/>
          <w:tab w:val="left" w:pos="4896"/>
        </w:tabs>
        <w:spacing w:line="-240" w:lineRule="auto"/>
        <w:jc w:val="left"/>
      </w:pPr>
    </w:p>
    <w:p w:rsidR="00031A97" w:rsidRDefault="00031A97" w:rsidP="00031A97">
      <w:pPr>
        <w:tabs>
          <w:tab w:val="left" w:pos="720"/>
          <w:tab w:val="left" w:pos="4896"/>
        </w:tabs>
        <w:spacing w:line="-240" w:lineRule="auto"/>
        <w:jc w:val="left"/>
      </w:pPr>
      <w:bookmarkStart w:id="0" w:name="_GoBack"/>
      <w:bookmarkEnd w:id="0"/>
      <w:r>
        <w:t>Effective: January 1, 2020</w:t>
      </w:r>
    </w:p>
    <w:p w:rsidR="00927910" w:rsidRPr="00927910" w:rsidRDefault="00927910" w:rsidP="00031A97">
      <w:pPr>
        <w:tabs>
          <w:tab w:val="left" w:pos="720"/>
          <w:tab w:val="left" w:pos="4896"/>
        </w:tabs>
        <w:spacing w:line="-240" w:lineRule="auto"/>
        <w:jc w:val="left"/>
        <w:rPr>
          <w:b/>
          <w:color w:val="FF0000"/>
        </w:rPr>
      </w:pPr>
      <w:r w:rsidRPr="00927910">
        <w:rPr>
          <w:b/>
          <w:color w:val="FF0000"/>
        </w:rPr>
        <w:t>KDOT amended: March 29</w:t>
      </w:r>
      <w:r w:rsidRPr="00927910">
        <w:rPr>
          <w:b/>
          <w:color w:val="FF0000"/>
          <w:vertAlign w:val="superscript"/>
        </w:rPr>
        <w:t>th</w:t>
      </w:r>
      <w:r w:rsidRPr="00927910">
        <w:rPr>
          <w:b/>
          <w:color w:val="FF0000"/>
        </w:rPr>
        <w:t>, 2022</w:t>
      </w:r>
      <w:r w:rsidR="007042E4">
        <w:rPr>
          <w:b/>
          <w:color w:val="FF0000"/>
        </w:rPr>
        <w:t xml:space="preserve"> </w:t>
      </w:r>
    </w:p>
    <w:p w:rsidR="00031A97" w:rsidRDefault="00031A97" w:rsidP="00031A97">
      <w:r>
        <w:t>886.04TS</w:t>
      </w:r>
    </w:p>
    <w:p w:rsidR="00031A97" w:rsidRDefault="00031A97" w:rsidP="00031A97"/>
    <w:p w:rsidR="00031A97" w:rsidRPr="00197928" w:rsidRDefault="00031A97" w:rsidP="00031A97">
      <w:pPr>
        <w:rPr>
          <w:u w:val="single"/>
        </w:rPr>
      </w:pPr>
      <w:r w:rsidRPr="00197928">
        <w:rPr>
          <w:u w:val="single"/>
        </w:rPr>
        <w:t>Description.</w:t>
      </w:r>
    </w:p>
    <w:p w:rsidR="00031A97" w:rsidRDefault="00031A97" w:rsidP="00031A97">
      <w:r w:rsidRPr="00A85A8D">
        <w:t>This w</w:t>
      </w:r>
      <w:r>
        <w:t>ork shall consist of furnishing and</w:t>
      </w:r>
      <w:r w:rsidRPr="00A85A8D">
        <w:t xml:space="preserve"> installing a </w:t>
      </w:r>
      <w:r>
        <w:t xml:space="preserve">video vehicle detection system as specified and/or as shown on the plans. This pay item shall include all necessary work and equipment required to have a fully operational system including but not limited to the detector unit/s, the interface unit and all the necessary hardware, cables and accessories required to complete the installation in accordance with the manufacturer’s specifications. </w:t>
      </w:r>
    </w:p>
    <w:p w:rsidR="00031A97" w:rsidRDefault="00031A97" w:rsidP="00031A97"/>
    <w:p w:rsidR="00031A97" w:rsidRDefault="00031A97" w:rsidP="00031A97">
      <w:r>
        <w:t>The video vehicle detection system shall work under all weather conditions, including rain, freezing rain, snow, wind, dust, fog, and changes in temperature and light. It shall work in an ambient temperature range of -34 to 74 degrees Celsius.</w:t>
      </w:r>
    </w:p>
    <w:p w:rsidR="00031A97" w:rsidRDefault="00031A97" w:rsidP="00031A97"/>
    <w:p w:rsidR="00031A97" w:rsidRDefault="00031A97" w:rsidP="00031A97">
      <w:r>
        <w:t>The video vehicle detection system shall be compatible with the District’s approved traffic controller assemblies utilizing NEMA TS 1 or NEMA TS 2 controllers and cabinet components for full time operation. The video vehicle detection system shall provide a minimum of one interface unit that has Ethernet connectivity, surge protection and shall be capable of supporting a minimum of 2 detector units. The video vehicle detection system shall include a display inside the cabinet that has a minimum 10” screen with a minimum 1280x800 resolution.</w:t>
      </w:r>
    </w:p>
    <w:p w:rsidR="00031A97" w:rsidRDefault="00031A97" w:rsidP="00031A97"/>
    <w:p w:rsidR="00031A97" w:rsidRDefault="00031A97" w:rsidP="00031A97">
      <w:r>
        <w:t>The video vehicle detection system shall be one of the following systems or an approved equivalent:</w:t>
      </w:r>
    </w:p>
    <w:p w:rsidR="00031A97" w:rsidRDefault="00031A97" w:rsidP="00031A97">
      <w:pPr>
        <w:pStyle w:val="ListParagraph"/>
        <w:numPr>
          <w:ilvl w:val="0"/>
          <w:numId w:val="46"/>
        </w:numPr>
      </w:pPr>
      <w:proofErr w:type="spellStart"/>
      <w:r>
        <w:t>Autoscope</w:t>
      </w:r>
      <w:proofErr w:type="spellEnd"/>
      <w:r>
        <w:t xml:space="preserve"> Vision</w:t>
      </w:r>
    </w:p>
    <w:p w:rsidR="00031A97" w:rsidRDefault="00031A97" w:rsidP="00031A97">
      <w:pPr>
        <w:pStyle w:val="ListParagraph"/>
        <w:numPr>
          <w:ilvl w:val="0"/>
          <w:numId w:val="46"/>
        </w:numPr>
      </w:pPr>
      <w:proofErr w:type="spellStart"/>
      <w:r>
        <w:t>Iteris</w:t>
      </w:r>
      <w:proofErr w:type="spellEnd"/>
      <w:r>
        <w:t xml:space="preserve"> Vantage Next</w:t>
      </w:r>
    </w:p>
    <w:p w:rsidR="00031A97" w:rsidRDefault="00031A97" w:rsidP="00031A97"/>
    <w:p w:rsidR="00031A97" w:rsidRDefault="00031A97" w:rsidP="00031A97">
      <w:r>
        <w:t>A representative from the supplier of the video vehicle detection system shall supervise the installation and testing of the video vehicle detection system and shall be present at the traffic signal turn-on inspection.</w:t>
      </w:r>
      <w:r w:rsidRPr="008A7481">
        <w:t xml:space="preserve"> </w:t>
      </w:r>
      <w:r>
        <w:t xml:space="preserve">Once the video vehicle detection system is configured, it shall not need reconfiguration to maintain performance, unless the roadway configuration or the application requirements change. </w:t>
      </w:r>
    </w:p>
    <w:p w:rsidR="00031A97" w:rsidRDefault="00031A97" w:rsidP="00031A97"/>
    <w:p w:rsidR="00031A97" w:rsidRDefault="00031A97" w:rsidP="00031A97">
      <w:r>
        <w:t>The mounting location/s of the detector unit/s shall be per the manufacturer’s recommendations. If an extension mounting assembly is needed,</w:t>
      </w:r>
      <w:r w:rsidR="00927910">
        <w:t xml:space="preserve"> </w:t>
      </w:r>
      <w:r w:rsidR="00927910" w:rsidRPr="00927910">
        <w:rPr>
          <w:b/>
          <w:color w:val="FF0000"/>
        </w:rPr>
        <w:t xml:space="preserve">or </w:t>
      </w:r>
      <w:r w:rsidR="00927910">
        <w:rPr>
          <w:b/>
          <w:color w:val="FF0000"/>
        </w:rPr>
        <w:t xml:space="preserve">is noted or </w:t>
      </w:r>
      <w:r w:rsidR="00927910" w:rsidRPr="00927910">
        <w:rPr>
          <w:b/>
          <w:color w:val="FF0000"/>
        </w:rPr>
        <w:t>detailed on the plans,</w:t>
      </w:r>
      <w:r>
        <w:t xml:space="preserve"> it shall be included in this item. All holes drilled into signal poles, mast arms, or posts shall require rubber grommets to prevent chafing of wires.</w:t>
      </w:r>
    </w:p>
    <w:p w:rsidR="00031A97" w:rsidRDefault="00031A97" w:rsidP="00031A97"/>
    <w:p w:rsidR="00031A97" w:rsidRDefault="00031A97" w:rsidP="00031A97">
      <w:r>
        <w:t>The video detection system shall be warrantied, free from material and workmanship defects for a period of two years from final inspection.</w:t>
      </w:r>
    </w:p>
    <w:p w:rsidR="00031A97" w:rsidRPr="00AF344A" w:rsidRDefault="00031A97" w:rsidP="00031A97"/>
    <w:p w:rsidR="00031A97" w:rsidRPr="000E5AB1" w:rsidRDefault="00031A97" w:rsidP="00031A97">
      <w:pPr>
        <w:rPr>
          <w:u w:val="single"/>
        </w:rPr>
      </w:pPr>
      <w:r w:rsidRPr="000E5AB1">
        <w:rPr>
          <w:u w:val="single"/>
        </w:rPr>
        <w:t>Basis of Payment.</w:t>
      </w:r>
    </w:p>
    <w:p w:rsidR="00031A97" w:rsidRDefault="00031A97" w:rsidP="00031A97">
      <w:r w:rsidRPr="00AF344A">
        <w:t xml:space="preserve">This work shall be paid for at the contract unit price each for </w:t>
      </w:r>
      <w:r>
        <w:t>VIDEO VEHICLE DETECTION SYSTEM, SINGLE APPROACH, t</w:t>
      </w:r>
      <w:r w:rsidRPr="00AF344A">
        <w:t>he price of wh</w:t>
      </w:r>
      <w:r>
        <w:t>ich shall include the cost for all of the work and material described herein and includes furnishing, installing, delivery, handling, testing, set-up and all appurtenances and mounting hardware necessary for a fully operational video vehicle detection system.</w:t>
      </w:r>
    </w:p>
    <w:sectPr w:rsidR="00031A97" w:rsidSect="00927910">
      <w:footerReference w:type="even" r:id="rId8"/>
      <w:pgSz w:w="12240" w:h="15840" w:code="1"/>
      <w:pgMar w:top="1440" w:right="1440" w:bottom="1440" w:left="1440" w:header="720" w:footer="72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BEA" w:rsidRDefault="00757BEA">
      <w:r>
        <w:separator/>
      </w:r>
    </w:p>
    <w:p w:rsidR="00757BEA" w:rsidRDefault="00757BEA"/>
  </w:endnote>
  <w:endnote w:type="continuationSeparator" w:id="0">
    <w:p w:rsidR="00757BEA" w:rsidRDefault="00757BEA">
      <w:r>
        <w:continuationSeparator/>
      </w:r>
    </w:p>
    <w:p w:rsidR="00757BEA" w:rsidRDefault="00757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2A" w:rsidRDefault="008309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8659F">
      <w:rPr>
        <w:rStyle w:val="PageNumber"/>
        <w:noProof/>
      </w:rPr>
      <w:t>1</w:t>
    </w:r>
    <w:r>
      <w:rPr>
        <w:rStyle w:val="PageNumber"/>
      </w:rPr>
      <w:fldChar w:fldCharType="end"/>
    </w:r>
  </w:p>
  <w:p w:rsidR="0083092A" w:rsidRDefault="0083092A">
    <w:pPr>
      <w:pStyle w:val="Footer"/>
      <w:ind w:firstLine="360"/>
    </w:pPr>
  </w:p>
  <w:p w:rsidR="0083092A" w:rsidRDefault="008309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BEA" w:rsidRDefault="00757BEA">
      <w:r>
        <w:separator/>
      </w:r>
    </w:p>
    <w:p w:rsidR="00757BEA" w:rsidRDefault="00757BEA"/>
  </w:footnote>
  <w:footnote w:type="continuationSeparator" w:id="0">
    <w:p w:rsidR="00757BEA" w:rsidRDefault="00757BEA">
      <w:r>
        <w:continuationSeparator/>
      </w:r>
    </w:p>
    <w:p w:rsidR="00757BEA" w:rsidRDefault="00757B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904"/>
    <w:multiLevelType w:val="hybridMultilevel"/>
    <w:tmpl w:val="DC2C25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BFF7B5"/>
    <w:multiLevelType w:val="singleLevel"/>
    <w:tmpl w:val="14DDB243"/>
    <w:lvl w:ilvl="0">
      <w:start w:val="2"/>
      <w:numFmt w:val="decimal"/>
      <w:lvlText w:val="(%1)"/>
      <w:lvlJc w:val="left"/>
      <w:pPr>
        <w:tabs>
          <w:tab w:val="num" w:pos="360"/>
        </w:tabs>
        <w:ind w:left="1368" w:hanging="360"/>
      </w:pPr>
      <w:rPr>
        <w:rFonts w:ascii="Arial" w:hAnsi="Arial" w:cs="Arial"/>
        <w:snapToGrid/>
        <w:spacing w:val="4"/>
        <w:sz w:val="22"/>
        <w:szCs w:val="22"/>
      </w:rPr>
    </w:lvl>
  </w:abstractNum>
  <w:abstractNum w:abstractNumId="2" w15:restartNumberingAfterBreak="0">
    <w:nsid w:val="0A2435CA"/>
    <w:multiLevelType w:val="hybridMultilevel"/>
    <w:tmpl w:val="AA7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24BE"/>
    <w:multiLevelType w:val="multilevel"/>
    <w:tmpl w:val="FE4662D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1D3888"/>
    <w:multiLevelType w:val="singleLevel"/>
    <w:tmpl w:val="F208E3A4"/>
    <w:lvl w:ilvl="0">
      <w:start w:val="1"/>
      <w:numFmt w:val="lowerLetter"/>
      <w:lvlText w:val="(%1)"/>
      <w:lvlJc w:val="left"/>
      <w:pPr>
        <w:tabs>
          <w:tab w:val="num" w:pos="720"/>
        </w:tabs>
        <w:ind w:left="720" w:hanging="720"/>
      </w:pPr>
      <w:rPr>
        <w:rFonts w:hint="default"/>
      </w:rPr>
    </w:lvl>
  </w:abstractNum>
  <w:abstractNum w:abstractNumId="5" w15:restartNumberingAfterBreak="0">
    <w:nsid w:val="11E8192B"/>
    <w:multiLevelType w:val="multilevel"/>
    <w:tmpl w:val="5F06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A8648B"/>
    <w:multiLevelType w:val="hybridMultilevel"/>
    <w:tmpl w:val="DB6C3A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366432"/>
    <w:multiLevelType w:val="multilevel"/>
    <w:tmpl w:val="027ED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D25414"/>
    <w:multiLevelType w:val="hybridMultilevel"/>
    <w:tmpl w:val="FA3A4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13F9F"/>
    <w:multiLevelType w:val="hybridMultilevel"/>
    <w:tmpl w:val="11AE90BA"/>
    <w:lvl w:ilvl="0" w:tplc="FFFFFFFF">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52779"/>
    <w:multiLevelType w:val="hybridMultilevel"/>
    <w:tmpl w:val="F2B6E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1654FD"/>
    <w:multiLevelType w:val="hybridMultilevel"/>
    <w:tmpl w:val="7644B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547395"/>
    <w:multiLevelType w:val="hybridMultilevel"/>
    <w:tmpl w:val="AF7C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2EC1"/>
    <w:multiLevelType w:val="multilevel"/>
    <w:tmpl w:val="FE4662D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D55B9"/>
    <w:multiLevelType w:val="multilevel"/>
    <w:tmpl w:val="027ED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A624F7"/>
    <w:multiLevelType w:val="hybridMultilevel"/>
    <w:tmpl w:val="8E8866D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4735E"/>
    <w:multiLevelType w:val="hybridMultilevel"/>
    <w:tmpl w:val="6646FEA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5EA099D"/>
    <w:multiLevelType w:val="multilevel"/>
    <w:tmpl w:val="81B6B60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76D18C1"/>
    <w:multiLevelType w:val="hybridMultilevel"/>
    <w:tmpl w:val="CFC8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B60C4"/>
    <w:multiLevelType w:val="multilevel"/>
    <w:tmpl w:val="027ED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7F0D92"/>
    <w:multiLevelType w:val="hybridMultilevel"/>
    <w:tmpl w:val="7FA68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A26C9"/>
    <w:multiLevelType w:val="multilevel"/>
    <w:tmpl w:val="DF287BCA"/>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ascii="Arial" w:hAnsi="Arial" w:hint="default"/>
        <w:b w:val="0"/>
        <w:i w:val="0"/>
        <w:sz w:val="22"/>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3CA67E6D"/>
    <w:multiLevelType w:val="multilevel"/>
    <w:tmpl w:val="DF287BCA"/>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ascii="Arial" w:hAnsi="Arial" w:hint="default"/>
        <w:b w:val="0"/>
        <w:i w:val="0"/>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3D6A4562"/>
    <w:multiLevelType w:val="multilevel"/>
    <w:tmpl w:val="027ED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E4C3394"/>
    <w:multiLevelType w:val="hybridMultilevel"/>
    <w:tmpl w:val="0AA250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4167F3"/>
    <w:multiLevelType w:val="hybridMultilevel"/>
    <w:tmpl w:val="6750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01248B"/>
    <w:multiLevelType w:val="hybridMultilevel"/>
    <w:tmpl w:val="1ED2C0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24D3FAC"/>
    <w:multiLevelType w:val="hybridMultilevel"/>
    <w:tmpl w:val="31A01B96"/>
    <w:lvl w:ilvl="0" w:tplc="A6C8B5FC">
      <w:start w:val="8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5D6F6C"/>
    <w:multiLevelType w:val="hybridMultilevel"/>
    <w:tmpl w:val="A6908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130DDE"/>
    <w:multiLevelType w:val="hybridMultilevel"/>
    <w:tmpl w:val="64382D8E"/>
    <w:lvl w:ilvl="0" w:tplc="04090001">
      <w:start w:val="1"/>
      <w:numFmt w:val="bullet"/>
      <w:lvlText w:val=""/>
      <w:lvlJc w:val="left"/>
      <w:pPr>
        <w:ind w:left="3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B1C358E"/>
    <w:multiLevelType w:val="hybridMultilevel"/>
    <w:tmpl w:val="23BE7D82"/>
    <w:lvl w:ilvl="0" w:tplc="602E52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C178FF"/>
    <w:multiLevelType w:val="multilevel"/>
    <w:tmpl w:val="FE4662D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40E6D18"/>
    <w:multiLevelType w:val="hybridMultilevel"/>
    <w:tmpl w:val="096A6B88"/>
    <w:lvl w:ilvl="0" w:tplc="997EEE8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A5686E"/>
    <w:multiLevelType w:val="hybridMultilevel"/>
    <w:tmpl w:val="B47C910E"/>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5B047BB1"/>
    <w:multiLevelType w:val="hybridMultilevel"/>
    <w:tmpl w:val="49C8136E"/>
    <w:lvl w:ilvl="0" w:tplc="5F2EE5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01CBF"/>
    <w:multiLevelType w:val="hybridMultilevel"/>
    <w:tmpl w:val="EB581910"/>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733508B"/>
    <w:multiLevelType w:val="hybridMultilevel"/>
    <w:tmpl w:val="51802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0713A"/>
    <w:multiLevelType w:val="multilevel"/>
    <w:tmpl w:val="FE4662D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BC40ECF"/>
    <w:multiLevelType w:val="hybridMultilevel"/>
    <w:tmpl w:val="8AF6A4D8"/>
    <w:lvl w:ilvl="0" w:tplc="05AC0E4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D4F30E0"/>
    <w:multiLevelType w:val="hybridMultilevel"/>
    <w:tmpl w:val="7980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32C2D"/>
    <w:multiLevelType w:val="hybridMultilevel"/>
    <w:tmpl w:val="C9F8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810C5"/>
    <w:multiLevelType w:val="hybridMultilevel"/>
    <w:tmpl w:val="EC7C1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3"/>
  </w:num>
  <w:num w:numId="4">
    <w:abstractNumId w:val="4"/>
  </w:num>
  <w:num w:numId="5">
    <w:abstractNumId w:val="13"/>
  </w:num>
  <w:num w:numId="6">
    <w:abstractNumId w:val="38"/>
  </w:num>
  <w:num w:numId="7">
    <w:abstractNumId w:val="10"/>
  </w:num>
  <w:num w:numId="8">
    <w:abstractNumId w:val="18"/>
  </w:num>
  <w:num w:numId="9">
    <w:abstractNumId w:val="12"/>
  </w:num>
  <w:num w:numId="10">
    <w:abstractNumId w:val="40"/>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9"/>
  </w:num>
  <w:num w:numId="19">
    <w:abstractNumId w:val="34"/>
  </w:num>
  <w:num w:numId="20">
    <w:abstractNumId w:val="15"/>
  </w:num>
  <w:num w:numId="21">
    <w:abstractNumId w:val="41"/>
  </w:num>
  <w:num w:numId="22">
    <w:abstractNumId w:val="30"/>
  </w:num>
  <w:num w:numId="23">
    <w:abstractNumId w:val="37"/>
  </w:num>
  <w:num w:numId="24">
    <w:abstractNumId w:val="3"/>
  </w:num>
  <w:num w:numId="25">
    <w:abstractNumId w:val="31"/>
  </w:num>
  <w:num w:numId="26">
    <w:abstractNumId w:val="19"/>
  </w:num>
  <w:num w:numId="27">
    <w:abstractNumId w:val="23"/>
  </w:num>
  <w:num w:numId="28">
    <w:abstractNumId w:val="14"/>
  </w:num>
  <w:num w:numId="29">
    <w:abstractNumId w:val="7"/>
  </w:num>
  <w:num w:numId="30">
    <w:abstractNumId w:val="36"/>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9"/>
  </w:num>
  <w:num w:numId="35">
    <w:abstractNumId w:val="17"/>
  </w:num>
  <w:num w:numId="36">
    <w:abstractNumId w:val="11"/>
  </w:num>
  <w:num w:numId="37">
    <w:abstractNumId w:val="0"/>
  </w:num>
  <w:num w:numId="38">
    <w:abstractNumId w:val="26"/>
  </w:num>
  <w:num w:numId="39">
    <w:abstractNumId w:val="8"/>
  </w:num>
  <w:num w:numId="40">
    <w:abstractNumId w:val="2"/>
  </w:num>
  <w:num w:numId="41">
    <w:abstractNumId w:val="28"/>
  </w:num>
  <w:num w:numId="42">
    <w:abstractNumId w:val="20"/>
  </w:num>
  <w:num w:numId="43">
    <w:abstractNumId w:val="24"/>
  </w:num>
  <w:num w:numId="44">
    <w:abstractNumId w:val="25"/>
  </w:num>
  <w:num w:numId="45">
    <w:abstractNumId w:val="39"/>
  </w:num>
  <w:num w:numId="46">
    <w:abstractNumId w:val="27"/>
  </w:num>
  <w:num w:numId="4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E6"/>
    <w:rsid w:val="00010476"/>
    <w:rsid w:val="00010756"/>
    <w:rsid w:val="00012044"/>
    <w:rsid w:val="00014DF2"/>
    <w:rsid w:val="0002435F"/>
    <w:rsid w:val="00025F23"/>
    <w:rsid w:val="00030D23"/>
    <w:rsid w:val="00031A97"/>
    <w:rsid w:val="000352BB"/>
    <w:rsid w:val="00037007"/>
    <w:rsid w:val="00040D32"/>
    <w:rsid w:val="000446CE"/>
    <w:rsid w:val="0004565C"/>
    <w:rsid w:val="0005767D"/>
    <w:rsid w:val="00061270"/>
    <w:rsid w:val="0008604E"/>
    <w:rsid w:val="000907A7"/>
    <w:rsid w:val="000918F8"/>
    <w:rsid w:val="000929D1"/>
    <w:rsid w:val="00094F5C"/>
    <w:rsid w:val="000A1798"/>
    <w:rsid w:val="000C1154"/>
    <w:rsid w:val="000C2BA3"/>
    <w:rsid w:val="000C59E5"/>
    <w:rsid w:val="000D0C69"/>
    <w:rsid w:val="000D4080"/>
    <w:rsid w:val="000D63B7"/>
    <w:rsid w:val="000E5AB1"/>
    <w:rsid w:val="000E6B61"/>
    <w:rsid w:val="000F24D4"/>
    <w:rsid w:val="000F33BD"/>
    <w:rsid w:val="000F4AA0"/>
    <w:rsid w:val="000F5F24"/>
    <w:rsid w:val="00107500"/>
    <w:rsid w:val="00123E0D"/>
    <w:rsid w:val="00125DD5"/>
    <w:rsid w:val="001313AA"/>
    <w:rsid w:val="00133E2C"/>
    <w:rsid w:val="0013791F"/>
    <w:rsid w:val="00142026"/>
    <w:rsid w:val="001475F2"/>
    <w:rsid w:val="0016181C"/>
    <w:rsid w:val="00164048"/>
    <w:rsid w:val="001727DE"/>
    <w:rsid w:val="0017297B"/>
    <w:rsid w:val="0018033A"/>
    <w:rsid w:val="00180CC9"/>
    <w:rsid w:val="00182186"/>
    <w:rsid w:val="00190B97"/>
    <w:rsid w:val="00192D13"/>
    <w:rsid w:val="00197928"/>
    <w:rsid w:val="001B2EC8"/>
    <w:rsid w:val="001B71EC"/>
    <w:rsid w:val="001C6FEA"/>
    <w:rsid w:val="001C7E66"/>
    <w:rsid w:val="001F7998"/>
    <w:rsid w:val="00205EC7"/>
    <w:rsid w:val="002072F7"/>
    <w:rsid w:val="00216D04"/>
    <w:rsid w:val="002204A1"/>
    <w:rsid w:val="00221911"/>
    <w:rsid w:val="00223628"/>
    <w:rsid w:val="00231E91"/>
    <w:rsid w:val="00237162"/>
    <w:rsid w:val="00244DD7"/>
    <w:rsid w:val="0025645A"/>
    <w:rsid w:val="00271914"/>
    <w:rsid w:val="002739FA"/>
    <w:rsid w:val="00281C79"/>
    <w:rsid w:val="002827B3"/>
    <w:rsid w:val="00294C4E"/>
    <w:rsid w:val="00295D57"/>
    <w:rsid w:val="002A190A"/>
    <w:rsid w:val="002A5A82"/>
    <w:rsid w:val="002A6C6F"/>
    <w:rsid w:val="002B2711"/>
    <w:rsid w:val="002D2880"/>
    <w:rsid w:val="002D4779"/>
    <w:rsid w:val="002D5ADF"/>
    <w:rsid w:val="002D6A0E"/>
    <w:rsid w:val="002D71DC"/>
    <w:rsid w:val="002E3BC5"/>
    <w:rsid w:val="002E4C7C"/>
    <w:rsid w:val="002E6760"/>
    <w:rsid w:val="002E7CFC"/>
    <w:rsid w:val="002F14F3"/>
    <w:rsid w:val="002F1BF8"/>
    <w:rsid w:val="002F294A"/>
    <w:rsid w:val="002F556C"/>
    <w:rsid w:val="00307DC2"/>
    <w:rsid w:val="00312EC4"/>
    <w:rsid w:val="003271CD"/>
    <w:rsid w:val="003418CA"/>
    <w:rsid w:val="00357309"/>
    <w:rsid w:val="003579BD"/>
    <w:rsid w:val="00367153"/>
    <w:rsid w:val="00372609"/>
    <w:rsid w:val="00372BC8"/>
    <w:rsid w:val="003A3B46"/>
    <w:rsid w:val="003A40D6"/>
    <w:rsid w:val="003A7C28"/>
    <w:rsid w:val="003B484F"/>
    <w:rsid w:val="003C23F3"/>
    <w:rsid w:val="003C25E8"/>
    <w:rsid w:val="003C5475"/>
    <w:rsid w:val="003D7050"/>
    <w:rsid w:val="003E286B"/>
    <w:rsid w:val="003E57D6"/>
    <w:rsid w:val="003F293B"/>
    <w:rsid w:val="003F7004"/>
    <w:rsid w:val="003F764D"/>
    <w:rsid w:val="00402A15"/>
    <w:rsid w:val="00405628"/>
    <w:rsid w:val="00416B00"/>
    <w:rsid w:val="00420C2D"/>
    <w:rsid w:val="004219C0"/>
    <w:rsid w:val="00421CD1"/>
    <w:rsid w:val="00425F2E"/>
    <w:rsid w:val="004272C3"/>
    <w:rsid w:val="00427725"/>
    <w:rsid w:val="004326C5"/>
    <w:rsid w:val="0044259C"/>
    <w:rsid w:val="0044719D"/>
    <w:rsid w:val="004472C0"/>
    <w:rsid w:val="00450B6A"/>
    <w:rsid w:val="0045218D"/>
    <w:rsid w:val="00456E3A"/>
    <w:rsid w:val="00464E09"/>
    <w:rsid w:val="00464E85"/>
    <w:rsid w:val="004704FD"/>
    <w:rsid w:val="00484C36"/>
    <w:rsid w:val="004A773B"/>
    <w:rsid w:val="004C2C55"/>
    <w:rsid w:val="004D18B9"/>
    <w:rsid w:val="004E2200"/>
    <w:rsid w:val="004E41A5"/>
    <w:rsid w:val="004E7067"/>
    <w:rsid w:val="004E7443"/>
    <w:rsid w:val="004F3541"/>
    <w:rsid w:val="004F593C"/>
    <w:rsid w:val="004F595C"/>
    <w:rsid w:val="005116E5"/>
    <w:rsid w:val="005119D3"/>
    <w:rsid w:val="00512229"/>
    <w:rsid w:val="00513705"/>
    <w:rsid w:val="00516736"/>
    <w:rsid w:val="00521248"/>
    <w:rsid w:val="00522F19"/>
    <w:rsid w:val="00524F72"/>
    <w:rsid w:val="00525D39"/>
    <w:rsid w:val="00534141"/>
    <w:rsid w:val="00541CF0"/>
    <w:rsid w:val="005458D2"/>
    <w:rsid w:val="0054767A"/>
    <w:rsid w:val="0055026B"/>
    <w:rsid w:val="005502DA"/>
    <w:rsid w:val="0055508F"/>
    <w:rsid w:val="0055778B"/>
    <w:rsid w:val="0056105D"/>
    <w:rsid w:val="005616E4"/>
    <w:rsid w:val="00561903"/>
    <w:rsid w:val="00567B14"/>
    <w:rsid w:val="00570DEE"/>
    <w:rsid w:val="00574B03"/>
    <w:rsid w:val="00577C3D"/>
    <w:rsid w:val="00595C15"/>
    <w:rsid w:val="00597EB4"/>
    <w:rsid w:val="005A1176"/>
    <w:rsid w:val="005A1448"/>
    <w:rsid w:val="005A39A3"/>
    <w:rsid w:val="005A76C2"/>
    <w:rsid w:val="005B53E6"/>
    <w:rsid w:val="005D497C"/>
    <w:rsid w:val="005D57B8"/>
    <w:rsid w:val="005E6D5B"/>
    <w:rsid w:val="005F5880"/>
    <w:rsid w:val="00600C19"/>
    <w:rsid w:val="00614EC1"/>
    <w:rsid w:val="00615804"/>
    <w:rsid w:val="006171ED"/>
    <w:rsid w:val="006236BE"/>
    <w:rsid w:val="00626846"/>
    <w:rsid w:val="006278FB"/>
    <w:rsid w:val="006473DD"/>
    <w:rsid w:val="006479DA"/>
    <w:rsid w:val="006573CA"/>
    <w:rsid w:val="006574D5"/>
    <w:rsid w:val="00666157"/>
    <w:rsid w:val="006830F8"/>
    <w:rsid w:val="006903CF"/>
    <w:rsid w:val="0069571D"/>
    <w:rsid w:val="00695F3C"/>
    <w:rsid w:val="006A0C39"/>
    <w:rsid w:val="006A5969"/>
    <w:rsid w:val="006B3DF8"/>
    <w:rsid w:val="006C3205"/>
    <w:rsid w:val="006C4237"/>
    <w:rsid w:val="006D4B57"/>
    <w:rsid w:val="006D711F"/>
    <w:rsid w:val="006D775B"/>
    <w:rsid w:val="006D7B0F"/>
    <w:rsid w:val="006E3FED"/>
    <w:rsid w:val="006F63A9"/>
    <w:rsid w:val="006F6EC0"/>
    <w:rsid w:val="00700982"/>
    <w:rsid w:val="007042E4"/>
    <w:rsid w:val="007061C8"/>
    <w:rsid w:val="00707B63"/>
    <w:rsid w:val="0071088C"/>
    <w:rsid w:val="0071194C"/>
    <w:rsid w:val="00715791"/>
    <w:rsid w:val="0071609B"/>
    <w:rsid w:val="007301BD"/>
    <w:rsid w:val="00736743"/>
    <w:rsid w:val="00751B24"/>
    <w:rsid w:val="00757BEA"/>
    <w:rsid w:val="00762D36"/>
    <w:rsid w:val="007638E1"/>
    <w:rsid w:val="007654F9"/>
    <w:rsid w:val="00766F4A"/>
    <w:rsid w:val="0077409E"/>
    <w:rsid w:val="00775BBE"/>
    <w:rsid w:val="00777DE8"/>
    <w:rsid w:val="007A6D8A"/>
    <w:rsid w:val="007B07CF"/>
    <w:rsid w:val="007B08D0"/>
    <w:rsid w:val="007B0FBE"/>
    <w:rsid w:val="007B1592"/>
    <w:rsid w:val="007B1827"/>
    <w:rsid w:val="007E76E8"/>
    <w:rsid w:val="007F1A75"/>
    <w:rsid w:val="007F34AB"/>
    <w:rsid w:val="00810602"/>
    <w:rsid w:val="0081270E"/>
    <w:rsid w:val="00821040"/>
    <w:rsid w:val="00830157"/>
    <w:rsid w:val="0083092A"/>
    <w:rsid w:val="008311B7"/>
    <w:rsid w:val="00831A16"/>
    <w:rsid w:val="00845955"/>
    <w:rsid w:val="00852115"/>
    <w:rsid w:val="00871C62"/>
    <w:rsid w:val="00874BC3"/>
    <w:rsid w:val="00875B05"/>
    <w:rsid w:val="0088118E"/>
    <w:rsid w:val="008914B0"/>
    <w:rsid w:val="00892032"/>
    <w:rsid w:val="008A1786"/>
    <w:rsid w:val="008A4BB4"/>
    <w:rsid w:val="008B796D"/>
    <w:rsid w:val="008C45C5"/>
    <w:rsid w:val="008D1D67"/>
    <w:rsid w:val="008D4E71"/>
    <w:rsid w:val="008E0FA0"/>
    <w:rsid w:val="008E3601"/>
    <w:rsid w:val="008E3AC5"/>
    <w:rsid w:val="008E58E7"/>
    <w:rsid w:val="008F13A1"/>
    <w:rsid w:val="008F571D"/>
    <w:rsid w:val="00906176"/>
    <w:rsid w:val="00910A5E"/>
    <w:rsid w:val="009170A3"/>
    <w:rsid w:val="00920620"/>
    <w:rsid w:val="009218F3"/>
    <w:rsid w:val="00927910"/>
    <w:rsid w:val="00941BE6"/>
    <w:rsid w:val="00942C40"/>
    <w:rsid w:val="009600D5"/>
    <w:rsid w:val="00965B5F"/>
    <w:rsid w:val="00966C3D"/>
    <w:rsid w:val="00976433"/>
    <w:rsid w:val="00984818"/>
    <w:rsid w:val="00984B34"/>
    <w:rsid w:val="009851B1"/>
    <w:rsid w:val="00992281"/>
    <w:rsid w:val="009A3813"/>
    <w:rsid w:val="009B321D"/>
    <w:rsid w:val="009B41D4"/>
    <w:rsid w:val="009B5E31"/>
    <w:rsid w:val="009D4965"/>
    <w:rsid w:val="009D582F"/>
    <w:rsid w:val="009D7E95"/>
    <w:rsid w:val="009E6860"/>
    <w:rsid w:val="009F77EF"/>
    <w:rsid w:val="00A005E9"/>
    <w:rsid w:val="00A040AA"/>
    <w:rsid w:val="00A120E6"/>
    <w:rsid w:val="00A129EC"/>
    <w:rsid w:val="00A13957"/>
    <w:rsid w:val="00A22CA9"/>
    <w:rsid w:val="00A245E0"/>
    <w:rsid w:val="00A277E3"/>
    <w:rsid w:val="00A27890"/>
    <w:rsid w:val="00A41365"/>
    <w:rsid w:val="00A418B1"/>
    <w:rsid w:val="00A550D8"/>
    <w:rsid w:val="00A652DE"/>
    <w:rsid w:val="00A6763C"/>
    <w:rsid w:val="00A76D5C"/>
    <w:rsid w:val="00A85A8D"/>
    <w:rsid w:val="00A85B3D"/>
    <w:rsid w:val="00AB6311"/>
    <w:rsid w:val="00AC21E2"/>
    <w:rsid w:val="00AC23C3"/>
    <w:rsid w:val="00AE40E9"/>
    <w:rsid w:val="00AE4F94"/>
    <w:rsid w:val="00AF2651"/>
    <w:rsid w:val="00B054BA"/>
    <w:rsid w:val="00B06A77"/>
    <w:rsid w:val="00B13E5A"/>
    <w:rsid w:val="00B141D3"/>
    <w:rsid w:val="00B167C9"/>
    <w:rsid w:val="00B16EB4"/>
    <w:rsid w:val="00B1790B"/>
    <w:rsid w:val="00B20A50"/>
    <w:rsid w:val="00B411CE"/>
    <w:rsid w:val="00B42074"/>
    <w:rsid w:val="00B45F52"/>
    <w:rsid w:val="00B50EFF"/>
    <w:rsid w:val="00B53472"/>
    <w:rsid w:val="00B57542"/>
    <w:rsid w:val="00B60BA6"/>
    <w:rsid w:val="00B638DF"/>
    <w:rsid w:val="00B644F5"/>
    <w:rsid w:val="00B85CEC"/>
    <w:rsid w:val="00BA47F8"/>
    <w:rsid w:val="00BB1313"/>
    <w:rsid w:val="00BB51A2"/>
    <w:rsid w:val="00BC3202"/>
    <w:rsid w:val="00BC603F"/>
    <w:rsid w:val="00BD01A5"/>
    <w:rsid w:val="00BD424B"/>
    <w:rsid w:val="00BE1C55"/>
    <w:rsid w:val="00BE53F7"/>
    <w:rsid w:val="00BE6E37"/>
    <w:rsid w:val="00BF4415"/>
    <w:rsid w:val="00BF492E"/>
    <w:rsid w:val="00BF5C32"/>
    <w:rsid w:val="00C01063"/>
    <w:rsid w:val="00C0496A"/>
    <w:rsid w:val="00C075D2"/>
    <w:rsid w:val="00C20A09"/>
    <w:rsid w:val="00C215BA"/>
    <w:rsid w:val="00C25537"/>
    <w:rsid w:val="00C2658D"/>
    <w:rsid w:val="00C30B89"/>
    <w:rsid w:val="00C30B92"/>
    <w:rsid w:val="00C342EB"/>
    <w:rsid w:val="00C36556"/>
    <w:rsid w:val="00C43CE1"/>
    <w:rsid w:val="00C43E2F"/>
    <w:rsid w:val="00C578F1"/>
    <w:rsid w:val="00C63D28"/>
    <w:rsid w:val="00C67CCF"/>
    <w:rsid w:val="00C768A4"/>
    <w:rsid w:val="00C77968"/>
    <w:rsid w:val="00C920AB"/>
    <w:rsid w:val="00C9734D"/>
    <w:rsid w:val="00C97CAD"/>
    <w:rsid w:val="00CA63AD"/>
    <w:rsid w:val="00CA77F1"/>
    <w:rsid w:val="00CA7A34"/>
    <w:rsid w:val="00CB475E"/>
    <w:rsid w:val="00CC0250"/>
    <w:rsid w:val="00CC02E3"/>
    <w:rsid w:val="00CD1CDD"/>
    <w:rsid w:val="00CD38AD"/>
    <w:rsid w:val="00CD6564"/>
    <w:rsid w:val="00CF10DA"/>
    <w:rsid w:val="00CF61E1"/>
    <w:rsid w:val="00D03F2E"/>
    <w:rsid w:val="00D06B47"/>
    <w:rsid w:val="00D14945"/>
    <w:rsid w:val="00D1603B"/>
    <w:rsid w:val="00D164D4"/>
    <w:rsid w:val="00D26474"/>
    <w:rsid w:val="00D338F9"/>
    <w:rsid w:val="00D35B49"/>
    <w:rsid w:val="00D369F8"/>
    <w:rsid w:val="00D3767E"/>
    <w:rsid w:val="00D40562"/>
    <w:rsid w:val="00D44194"/>
    <w:rsid w:val="00D515A8"/>
    <w:rsid w:val="00D56762"/>
    <w:rsid w:val="00D631BA"/>
    <w:rsid w:val="00D64092"/>
    <w:rsid w:val="00D64463"/>
    <w:rsid w:val="00D75AD7"/>
    <w:rsid w:val="00D80ED0"/>
    <w:rsid w:val="00D93225"/>
    <w:rsid w:val="00D95495"/>
    <w:rsid w:val="00DA19A2"/>
    <w:rsid w:val="00DB23C9"/>
    <w:rsid w:val="00DB3BF7"/>
    <w:rsid w:val="00DB77C2"/>
    <w:rsid w:val="00DC4B54"/>
    <w:rsid w:val="00DD2035"/>
    <w:rsid w:val="00DD637E"/>
    <w:rsid w:val="00DE0C3C"/>
    <w:rsid w:val="00DE445B"/>
    <w:rsid w:val="00DF1220"/>
    <w:rsid w:val="00DF12D1"/>
    <w:rsid w:val="00DF6848"/>
    <w:rsid w:val="00DF70B1"/>
    <w:rsid w:val="00DF77CA"/>
    <w:rsid w:val="00E04B3D"/>
    <w:rsid w:val="00E0747D"/>
    <w:rsid w:val="00E16DE8"/>
    <w:rsid w:val="00E231E4"/>
    <w:rsid w:val="00E27483"/>
    <w:rsid w:val="00E31458"/>
    <w:rsid w:val="00E31768"/>
    <w:rsid w:val="00E32F23"/>
    <w:rsid w:val="00E4151B"/>
    <w:rsid w:val="00E559F3"/>
    <w:rsid w:val="00E569D5"/>
    <w:rsid w:val="00E836E6"/>
    <w:rsid w:val="00E87056"/>
    <w:rsid w:val="00E967C1"/>
    <w:rsid w:val="00E97773"/>
    <w:rsid w:val="00EB091C"/>
    <w:rsid w:val="00ED04A1"/>
    <w:rsid w:val="00ED05E7"/>
    <w:rsid w:val="00ED1BD5"/>
    <w:rsid w:val="00ED2DDF"/>
    <w:rsid w:val="00ED74A5"/>
    <w:rsid w:val="00EE3DBB"/>
    <w:rsid w:val="00EF1D03"/>
    <w:rsid w:val="00EF3354"/>
    <w:rsid w:val="00EF7CC2"/>
    <w:rsid w:val="00F073D6"/>
    <w:rsid w:val="00F22833"/>
    <w:rsid w:val="00F229A6"/>
    <w:rsid w:val="00F22AA8"/>
    <w:rsid w:val="00F23610"/>
    <w:rsid w:val="00F50E41"/>
    <w:rsid w:val="00F575FA"/>
    <w:rsid w:val="00F6656F"/>
    <w:rsid w:val="00F70C7D"/>
    <w:rsid w:val="00F72057"/>
    <w:rsid w:val="00F727FF"/>
    <w:rsid w:val="00F744D9"/>
    <w:rsid w:val="00F8659F"/>
    <w:rsid w:val="00F91613"/>
    <w:rsid w:val="00FA56AA"/>
    <w:rsid w:val="00FA6284"/>
    <w:rsid w:val="00FC6AE1"/>
    <w:rsid w:val="00FD3E17"/>
    <w:rsid w:val="00FF5B0E"/>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E3E7"/>
  <w15:docId w15:val="{F4969EB7-1DB8-4643-A630-ECD9B845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8A4"/>
    <w:pPr>
      <w:jc w:val="both"/>
    </w:pPr>
    <w:rPr>
      <w:rFonts w:ascii="Arial" w:eastAsia="Times New Roman" w:hAnsi="Arial"/>
      <w:sz w:val="22"/>
    </w:rPr>
  </w:style>
  <w:style w:type="paragraph" w:styleId="Heading1">
    <w:name w:val="heading 1"/>
    <w:basedOn w:val="Normal"/>
    <w:next w:val="Normal"/>
    <w:link w:val="Heading1Char"/>
    <w:autoRedefine/>
    <w:qFormat/>
    <w:rsid w:val="00D80ED0"/>
    <w:pPr>
      <w:keepNext/>
      <w:outlineLvl w:val="0"/>
    </w:pPr>
    <w:rPr>
      <w:b/>
      <w:caps/>
      <w:kern w:val="28"/>
      <w:u w:val="single"/>
    </w:rPr>
  </w:style>
  <w:style w:type="paragraph" w:styleId="Heading2">
    <w:name w:val="heading 2"/>
    <w:basedOn w:val="Normal"/>
    <w:next w:val="Normal"/>
    <w:link w:val="Heading2Char"/>
    <w:autoRedefine/>
    <w:qFormat/>
    <w:rsid w:val="00C768A4"/>
    <w:pPr>
      <w:keepNext/>
      <w:outlineLvl w:val="1"/>
    </w:pPr>
    <w:rPr>
      <w:b/>
      <w:caps/>
    </w:rPr>
  </w:style>
  <w:style w:type="paragraph" w:styleId="Heading3">
    <w:name w:val="heading 3"/>
    <w:basedOn w:val="Normal"/>
    <w:next w:val="Normal"/>
    <w:link w:val="Heading3Char"/>
    <w:qFormat/>
    <w:rsid w:val="00C768A4"/>
    <w:pPr>
      <w:keepNext/>
      <w:jc w:val="center"/>
      <w:outlineLvl w:val="2"/>
    </w:pPr>
    <w:rPr>
      <w:caps/>
      <w:sz w:val="24"/>
    </w:rPr>
  </w:style>
  <w:style w:type="paragraph" w:styleId="Heading4">
    <w:name w:val="heading 4"/>
    <w:basedOn w:val="Normal"/>
    <w:next w:val="Normal"/>
    <w:link w:val="Heading4Char"/>
    <w:qFormat/>
    <w:rsid w:val="00C768A4"/>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0ED0"/>
    <w:rPr>
      <w:rFonts w:ascii="Arial" w:eastAsia="Times New Roman" w:hAnsi="Arial"/>
      <w:b/>
      <w:caps/>
      <w:kern w:val="28"/>
      <w:sz w:val="22"/>
      <w:u w:val="single"/>
    </w:rPr>
  </w:style>
  <w:style w:type="character" w:customStyle="1" w:styleId="Heading2Char">
    <w:name w:val="Heading 2 Char"/>
    <w:link w:val="Heading2"/>
    <w:rsid w:val="00C25537"/>
    <w:rPr>
      <w:rFonts w:ascii="Arial" w:eastAsia="Times New Roman" w:hAnsi="Arial"/>
      <w:b/>
      <w:caps/>
      <w:sz w:val="22"/>
    </w:rPr>
  </w:style>
  <w:style w:type="character" w:customStyle="1" w:styleId="Heading3Char">
    <w:name w:val="Heading 3 Char"/>
    <w:link w:val="Heading3"/>
    <w:rsid w:val="005B53E6"/>
    <w:rPr>
      <w:rFonts w:ascii="Arial" w:eastAsia="Times New Roman" w:hAnsi="Arial"/>
      <w:caps/>
      <w:sz w:val="24"/>
    </w:rPr>
  </w:style>
  <w:style w:type="paragraph" w:customStyle="1" w:styleId="DefaultText">
    <w:name w:val="Default Text"/>
    <w:basedOn w:val="Normal"/>
    <w:rsid w:val="005B53E6"/>
    <w:rPr>
      <w:sz w:val="24"/>
    </w:rPr>
  </w:style>
  <w:style w:type="paragraph" w:customStyle="1" w:styleId="p2">
    <w:name w:val="p2"/>
    <w:basedOn w:val="Normal"/>
    <w:rsid w:val="005B53E6"/>
    <w:pPr>
      <w:widowControl w:val="0"/>
      <w:tabs>
        <w:tab w:val="left" w:pos="720"/>
      </w:tabs>
      <w:autoSpaceDE w:val="0"/>
      <w:autoSpaceDN w:val="0"/>
      <w:adjustRightInd w:val="0"/>
      <w:spacing w:line="240" w:lineRule="atLeast"/>
    </w:pPr>
  </w:style>
  <w:style w:type="paragraph" w:customStyle="1" w:styleId="p4">
    <w:name w:val="p4"/>
    <w:basedOn w:val="Normal"/>
    <w:rsid w:val="005B53E6"/>
    <w:pPr>
      <w:widowControl w:val="0"/>
      <w:tabs>
        <w:tab w:val="left" w:pos="720"/>
      </w:tabs>
      <w:autoSpaceDE w:val="0"/>
      <w:autoSpaceDN w:val="0"/>
      <w:adjustRightInd w:val="0"/>
      <w:spacing w:line="240" w:lineRule="atLeast"/>
    </w:pPr>
  </w:style>
  <w:style w:type="paragraph" w:customStyle="1" w:styleId="p5">
    <w:name w:val="p5"/>
    <w:basedOn w:val="Normal"/>
    <w:rsid w:val="005B53E6"/>
    <w:pPr>
      <w:widowControl w:val="0"/>
      <w:tabs>
        <w:tab w:val="left" w:pos="7280"/>
      </w:tabs>
      <w:autoSpaceDE w:val="0"/>
      <w:autoSpaceDN w:val="0"/>
      <w:adjustRightInd w:val="0"/>
      <w:spacing w:line="240" w:lineRule="atLeast"/>
      <w:ind w:left="6100"/>
    </w:pPr>
  </w:style>
  <w:style w:type="paragraph" w:customStyle="1" w:styleId="p6">
    <w:name w:val="p6"/>
    <w:basedOn w:val="Normal"/>
    <w:rsid w:val="005B53E6"/>
    <w:pPr>
      <w:widowControl w:val="0"/>
      <w:tabs>
        <w:tab w:val="left" w:pos="720"/>
      </w:tabs>
      <w:autoSpaceDE w:val="0"/>
      <w:autoSpaceDN w:val="0"/>
      <w:adjustRightInd w:val="0"/>
      <w:spacing w:line="240" w:lineRule="atLeast"/>
    </w:pPr>
  </w:style>
  <w:style w:type="paragraph" w:styleId="Header">
    <w:name w:val="header"/>
    <w:basedOn w:val="Normal"/>
    <w:link w:val="HeaderChar"/>
    <w:rsid w:val="00C768A4"/>
    <w:pPr>
      <w:tabs>
        <w:tab w:val="center" w:pos="4320"/>
        <w:tab w:val="right" w:pos="8640"/>
      </w:tabs>
    </w:pPr>
  </w:style>
  <w:style w:type="character" w:customStyle="1" w:styleId="HeaderChar">
    <w:name w:val="Header Char"/>
    <w:link w:val="Header"/>
    <w:rsid w:val="005B53E6"/>
    <w:rPr>
      <w:rFonts w:ascii="Arial" w:eastAsia="Times New Roman" w:hAnsi="Arial"/>
      <w:sz w:val="22"/>
    </w:rPr>
  </w:style>
  <w:style w:type="paragraph" w:styleId="Footer">
    <w:name w:val="footer"/>
    <w:basedOn w:val="Normal"/>
    <w:link w:val="FooterChar"/>
    <w:rsid w:val="00C768A4"/>
    <w:pPr>
      <w:tabs>
        <w:tab w:val="center" w:pos="4320"/>
        <w:tab w:val="right" w:pos="8640"/>
      </w:tabs>
    </w:pPr>
  </w:style>
  <w:style w:type="character" w:customStyle="1" w:styleId="FooterChar">
    <w:name w:val="Footer Char"/>
    <w:link w:val="Footer"/>
    <w:rsid w:val="005B53E6"/>
    <w:rPr>
      <w:rFonts w:ascii="Arial" w:eastAsia="Times New Roman" w:hAnsi="Arial"/>
      <w:sz w:val="22"/>
    </w:rPr>
  </w:style>
  <w:style w:type="character" w:styleId="PageNumber">
    <w:name w:val="page number"/>
    <w:basedOn w:val="DefaultParagraphFont"/>
    <w:rsid w:val="005B53E6"/>
  </w:style>
  <w:style w:type="paragraph" w:customStyle="1" w:styleId="Paragraph">
    <w:name w:val="Paragraph"/>
    <w:basedOn w:val="Normal"/>
    <w:rsid w:val="005B53E6"/>
    <w:pPr>
      <w:tabs>
        <w:tab w:val="left" w:pos="4320"/>
        <w:tab w:val="right" w:pos="8640"/>
      </w:tabs>
      <w:spacing w:after="48"/>
      <w:ind w:right="-72"/>
    </w:pPr>
    <w:rPr>
      <w:kern w:val="20"/>
    </w:rPr>
  </w:style>
  <w:style w:type="paragraph" w:customStyle="1" w:styleId="Bullet1">
    <w:name w:val="Bullet 1"/>
    <w:basedOn w:val="Normal"/>
    <w:rsid w:val="005B53E6"/>
    <w:pPr>
      <w:tabs>
        <w:tab w:val="left" w:pos="785"/>
        <w:tab w:val="left" w:pos="4320"/>
        <w:tab w:val="right" w:pos="8640"/>
      </w:tabs>
      <w:spacing w:after="48"/>
      <w:ind w:left="785" w:right="-72" w:hanging="425"/>
    </w:pPr>
    <w:rPr>
      <w:kern w:val="20"/>
    </w:rPr>
  </w:style>
  <w:style w:type="paragraph" w:customStyle="1" w:styleId="ListNumb1">
    <w:name w:val="List Numb1"/>
    <w:basedOn w:val="Normal"/>
    <w:rsid w:val="005B53E6"/>
    <w:pPr>
      <w:tabs>
        <w:tab w:val="left" w:pos="4320"/>
        <w:tab w:val="right" w:pos="8640"/>
      </w:tabs>
      <w:spacing w:after="48"/>
      <w:ind w:right="-72"/>
    </w:pPr>
    <w:rPr>
      <w:kern w:val="20"/>
    </w:rPr>
  </w:style>
  <w:style w:type="paragraph" w:styleId="BodyText">
    <w:name w:val="Body Text"/>
    <w:basedOn w:val="Normal"/>
    <w:link w:val="BodyTextChar"/>
    <w:rsid w:val="005B53E6"/>
    <w:pPr>
      <w:tabs>
        <w:tab w:val="left" w:pos="2520"/>
        <w:tab w:val="left" w:pos="3480"/>
        <w:tab w:val="left" w:pos="4080"/>
        <w:tab w:val="left" w:pos="4680"/>
        <w:tab w:val="left" w:pos="5280"/>
        <w:tab w:val="left" w:pos="5880"/>
        <w:tab w:val="left" w:pos="6480"/>
        <w:tab w:val="left" w:pos="7080"/>
        <w:tab w:val="left" w:pos="7680"/>
      </w:tabs>
      <w:ind w:right="-24"/>
    </w:pPr>
  </w:style>
  <w:style w:type="character" w:customStyle="1" w:styleId="BodyTextChar">
    <w:name w:val="Body Text Char"/>
    <w:link w:val="BodyText"/>
    <w:rsid w:val="005B53E6"/>
    <w:rPr>
      <w:rFonts w:ascii="Arial" w:eastAsia="Times New Roman" w:hAnsi="Arial" w:cs="Times New Roman"/>
      <w:sz w:val="20"/>
      <w:szCs w:val="20"/>
    </w:rPr>
  </w:style>
  <w:style w:type="paragraph" w:customStyle="1" w:styleId="Level1">
    <w:name w:val="Level 1"/>
    <w:basedOn w:val="Normal"/>
    <w:rsid w:val="005B53E6"/>
    <w:pPr>
      <w:keepLines/>
      <w:widowControl w:val="0"/>
      <w:tabs>
        <w:tab w:val="left" w:pos="-1440"/>
        <w:tab w:val="left" w:pos="720"/>
      </w:tabs>
      <w:spacing w:after="240"/>
      <w:ind w:left="360" w:hanging="360"/>
    </w:pPr>
    <w:rPr>
      <w:sz w:val="24"/>
    </w:rPr>
  </w:style>
  <w:style w:type="paragraph" w:styleId="BodyText2">
    <w:name w:val="Body Text 2"/>
    <w:basedOn w:val="Normal"/>
    <w:link w:val="BodyText2Char"/>
    <w:rsid w:val="005B53E6"/>
    <w:rPr>
      <w:b/>
      <w:u w:val="single"/>
    </w:rPr>
  </w:style>
  <w:style w:type="character" w:customStyle="1" w:styleId="BodyText2Char">
    <w:name w:val="Body Text 2 Char"/>
    <w:link w:val="BodyText2"/>
    <w:rsid w:val="005B53E6"/>
    <w:rPr>
      <w:rFonts w:ascii="Arial" w:eastAsia="Times New Roman" w:hAnsi="Arial" w:cs="Times New Roman"/>
      <w:b/>
      <w:szCs w:val="20"/>
      <w:u w:val="single"/>
    </w:rPr>
  </w:style>
  <w:style w:type="character" w:styleId="CommentReference">
    <w:name w:val="annotation reference"/>
    <w:semiHidden/>
    <w:rsid w:val="005B53E6"/>
    <w:rPr>
      <w:sz w:val="16"/>
      <w:szCs w:val="16"/>
    </w:rPr>
  </w:style>
  <w:style w:type="paragraph" w:styleId="CommentText">
    <w:name w:val="annotation text"/>
    <w:basedOn w:val="Normal"/>
    <w:link w:val="CommentTextChar"/>
    <w:semiHidden/>
    <w:rsid w:val="005B53E6"/>
  </w:style>
  <w:style w:type="character" w:customStyle="1" w:styleId="CommentTextChar">
    <w:name w:val="Comment Text Char"/>
    <w:link w:val="CommentText"/>
    <w:semiHidden/>
    <w:rsid w:val="005B53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53E6"/>
    <w:rPr>
      <w:b/>
      <w:bCs/>
    </w:rPr>
  </w:style>
  <w:style w:type="character" w:customStyle="1" w:styleId="CommentSubjectChar">
    <w:name w:val="Comment Subject Char"/>
    <w:link w:val="CommentSubject"/>
    <w:semiHidden/>
    <w:rsid w:val="005B53E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B53E6"/>
    <w:rPr>
      <w:rFonts w:ascii="Tahoma" w:hAnsi="Tahoma" w:cs="Tahoma"/>
      <w:sz w:val="16"/>
      <w:szCs w:val="16"/>
    </w:rPr>
  </w:style>
  <w:style w:type="character" w:customStyle="1" w:styleId="BalloonTextChar">
    <w:name w:val="Balloon Text Char"/>
    <w:link w:val="BalloonText"/>
    <w:semiHidden/>
    <w:rsid w:val="005B53E6"/>
    <w:rPr>
      <w:rFonts w:ascii="Tahoma" w:eastAsia="Times New Roman" w:hAnsi="Tahoma" w:cs="Tahoma"/>
      <w:sz w:val="16"/>
      <w:szCs w:val="16"/>
    </w:rPr>
  </w:style>
  <w:style w:type="character" w:styleId="Hyperlink">
    <w:name w:val="Hyperlink"/>
    <w:rsid w:val="005B53E6"/>
    <w:rPr>
      <w:color w:val="0000FF"/>
      <w:u w:val="single"/>
    </w:rPr>
  </w:style>
  <w:style w:type="character" w:styleId="FollowedHyperlink">
    <w:name w:val="FollowedHyperlink"/>
    <w:rsid w:val="005B53E6"/>
    <w:rPr>
      <w:color w:val="800080"/>
      <w:u w:val="single"/>
    </w:rPr>
  </w:style>
  <w:style w:type="table" w:styleId="TableGrid">
    <w:name w:val="Table Grid"/>
    <w:basedOn w:val="TableNormal"/>
    <w:uiPriority w:val="59"/>
    <w:rsid w:val="005B53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B53E6"/>
    <w:pPr>
      <w:spacing w:after="120"/>
    </w:pPr>
    <w:rPr>
      <w:sz w:val="16"/>
      <w:szCs w:val="16"/>
    </w:rPr>
  </w:style>
  <w:style w:type="character" w:customStyle="1" w:styleId="BodyText3Char">
    <w:name w:val="Body Text 3 Char"/>
    <w:link w:val="BodyText3"/>
    <w:rsid w:val="005B53E6"/>
    <w:rPr>
      <w:rFonts w:ascii="Times New Roman" w:eastAsia="Times New Roman" w:hAnsi="Times New Roman" w:cs="Times New Roman"/>
      <w:sz w:val="16"/>
      <w:szCs w:val="16"/>
    </w:rPr>
  </w:style>
  <w:style w:type="paragraph" w:styleId="BodyTextIndent">
    <w:name w:val="Body Text Indent"/>
    <w:basedOn w:val="Normal"/>
    <w:link w:val="BodyTextIndentChar"/>
    <w:rsid w:val="005B53E6"/>
    <w:pPr>
      <w:spacing w:after="120"/>
      <w:ind w:left="360"/>
    </w:pPr>
  </w:style>
  <w:style w:type="character" w:customStyle="1" w:styleId="BodyTextIndentChar">
    <w:name w:val="Body Text Indent Char"/>
    <w:link w:val="BodyTextIndent"/>
    <w:rsid w:val="005B53E6"/>
    <w:rPr>
      <w:rFonts w:ascii="Times New Roman" w:eastAsia="Times New Roman" w:hAnsi="Times New Roman" w:cs="Times New Roman"/>
      <w:sz w:val="20"/>
      <w:szCs w:val="20"/>
    </w:rPr>
  </w:style>
  <w:style w:type="paragraph" w:customStyle="1" w:styleId="WCEStandard">
    <w:name w:val="WCE Standard"/>
    <w:basedOn w:val="Normal"/>
    <w:rsid w:val="005B53E6"/>
  </w:style>
  <w:style w:type="paragraph" w:customStyle="1" w:styleId="IDOTSpecHeader">
    <w:name w:val="IDOT Spec Header"/>
    <w:basedOn w:val="DefaultText"/>
    <w:rsid w:val="005B53E6"/>
    <w:pPr>
      <w:keepNext/>
    </w:pPr>
    <w:rPr>
      <w:b/>
      <w:sz w:val="22"/>
      <w:u w:val="single"/>
    </w:rPr>
  </w:style>
  <w:style w:type="paragraph" w:customStyle="1" w:styleId="BodyIDOT">
    <w:name w:val="Body IDOT"/>
    <w:basedOn w:val="Normal"/>
    <w:rsid w:val="005B53E6"/>
  </w:style>
  <w:style w:type="character" w:customStyle="1" w:styleId="EmailStyle531">
    <w:name w:val="EmailStyle531"/>
    <w:semiHidden/>
    <w:rsid w:val="005B53E6"/>
    <w:rPr>
      <w:rFonts w:ascii="Arial" w:hAnsi="Arial" w:cs="Arial"/>
      <w:color w:val="auto"/>
      <w:sz w:val="20"/>
      <w:szCs w:val="20"/>
    </w:rPr>
  </w:style>
  <w:style w:type="paragraph" w:styleId="TOC1">
    <w:name w:val="toc 1"/>
    <w:basedOn w:val="Normal"/>
    <w:next w:val="Normal"/>
    <w:semiHidden/>
    <w:rsid w:val="00C768A4"/>
    <w:pPr>
      <w:tabs>
        <w:tab w:val="right" w:leader="dot" w:pos="9360"/>
      </w:tabs>
      <w:spacing w:after="240"/>
    </w:pPr>
    <w:rPr>
      <w:caps/>
    </w:rPr>
  </w:style>
  <w:style w:type="paragraph" w:styleId="TOC2">
    <w:name w:val="toc 2"/>
    <w:basedOn w:val="Normal"/>
    <w:next w:val="Normal"/>
    <w:semiHidden/>
    <w:rsid w:val="00C768A4"/>
    <w:pPr>
      <w:tabs>
        <w:tab w:val="right" w:leader="dot" w:pos="9360"/>
      </w:tabs>
      <w:spacing w:after="240"/>
    </w:pPr>
    <w:rPr>
      <w:caps/>
    </w:rPr>
  </w:style>
  <w:style w:type="paragraph" w:styleId="DocumentMap">
    <w:name w:val="Document Map"/>
    <w:basedOn w:val="Normal"/>
    <w:link w:val="DocumentMapChar"/>
    <w:semiHidden/>
    <w:rsid w:val="005B53E6"/>
    <w:pPr>
      <w:shd w:val="clear" w:color="auto" w:fill="000080"/>
    </w:pPr>
    <w:rPr>
      <w:rFonts w:ascii="Tahoma" w:hAnsi="Tahoma" w:cs="Tahoma"/>
    </w:rPr>
  </w:style>
  <w:style w:type="character" w:customStyle="1" w:styleId="DocumentMapChar">
    <w:name w:val="Document Map Char"/>
    <w:link w:val="DocumentMap"/>
    <w:semiHidden/>
    <w:rsid w:val="005B53E6"/>
    <w:rPr>
      <w:rFonts w:ascii="Tahoma" w:eastAsia="Times New Roman" w:hAnsi="Tahoma" w:cs="Tahoma"/>
      <w:sz w:val="20"/>
      <w:szCs w:val="20"/>
      <w:shd w:val="clear" w:color="auto" w:fill="000080"/>
    </w:rPr>
  </w:style>
  <w:style w:type="paragraph" w:styleId="ListParagraph">
    <w:name w:val="List Paragraph"/>
    <w:basedOn w:val="Normal"/>
    <w:uiPriority w:val="34"/>
    <w:qFormat/>
    <w:rsid w:val="00DF1220"/>
    <w:pPr>
      <w:ind w:left="720"/>
      <w:contextualSpacing/>
    </w:pPr>
    <w:rPr>
      <w:rFonts w:ascii="Calibri" w:hAnsi="Calibri"/>
      <w:sz w:val="24"/>
      <w:szCs w:val="24"/>
      <w:lang w:bidi="en-US"/>
    </w:rPr>
  </w:style>
  <w:style w:type="paragraph" w:styleId="Revision">
    <w:name w:val="Revision"/>
    <w:hidden/>
    <w:uiPriority w:val="99"/>
    <w:semiHidden/>
    <w:rsid w:val="003D7050"/>
    <w:rPr>
      <w:rFonts w:ascii="Times New Roman" w:eastAsia="Times New Roman" w:hAnsi="Times New Roman"/>
    </w:rPr>
  </w:style>
  <w:style w:type="character" w:customStyle="1" w:styleId="Heading4Char">
    <w:name w:val="Heading 4 Char"/>
    <w:link w:val="Heading4"/>
    <w:rsid w:val="00597EB4"/>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46329">
      <w:bodyDiv w:val="1"/>
      <w:marLeft w:val="0"/>
      <w:marRight w:val="0"/>
      <w:marTop w:val="0"/>
      <w:marBottom w:val="0"/>
      <w:divBdr>
        <w:top w:val="none" w:sz="0" w:space="0" w:color="auto"/>
        <w:left w:val="none" w:sz="0" w:space="0" w:color="auto"/>
        <w:bottom w:val="none" w:sz="0" w:space="0" w:color="auto"/>
        <w:right w:val="none" w:sz="0" w:space="0" w:color="auto"/>
      </w:divBdr>
    </w:div>
    <w:div w:id="769738203">
      <w:bodyDiv w:val="1"/>
      <w:marLeft w:val="0"/>
      <w:marRight w:val="0"/>
      <w:marTop w:val="0"/>
      <w:marBottom w:val="0"/>
      <w:divBdr>
        <w:top w:val="none" w:sz="0" w:space="0" w:color="auto"/>
        <w:left w:val="none" w:sz="0" w:space="0" w:color="auto"/>
        <w:bottom w:val="none" w:sz="0" w:space="0" w:color="auto"/>
        <w:right w:val="none" w:sz="0" w:space="0" w:color="auto"/>
      </w:divBdr>
    </w:div>
    <w:div w:id="18651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7EB8375E-A719-4C1F-A232-E35700A3F325}">
  <ds:schemaRefs>
    <ds:schemaRef ds:uri="http://schemas.openxmlformats.org/officeDocument/2006/bibliography"/>
  </ds:schemaRefs>
</ds:datastoreItem>
</file>

<file path=customXml/itemProps2.xml><?xml version="1.0" encoding="utf-8"?>
<ds:datastoreItem xmlns:ds="http://schemas.openxmlformats.org/officeDocument/2006/customXml" ds:itemID="{3A5563C9-46E8-4564-AA7E-57F6F3E48EE0}"/>
</file>

<file path=customXml/itemProps3.xml><?xml version="1.0" encoding="utf-8"?>
<ds:datastoreItem xmlns:ds="http://schemas.openxmlformats.org/officeDocument/2006/customXml" ds:itemID="{D9FDE65D-266A-4855-A88B-BF992B38DEE1}"/>
</file>

<file path=customXml/itemProps4.xml><?xml version="1.0" encoding="utf-8"?>
<ds:datastoreItem xmlns:ds="http://schemas.openxmlformats.org/officeDocument/2006/customXml" ds:itemID="{B0A22FE8-8611-49D5-81D3-4BBC9174A625}"/>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TRAFFIC SIGNAL GENERAL REQUIREMENTS</vt:lpstr>
    </vt:vector>
  </TitlesOfParts>
  <Company>State of Illinois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03/25/16</dc:subject>
  <dc:creator>D. Drew / D. Guge / S. Mahmoud</dc:creator>
  <cp:keywords>Traffic</cp:keywords>
  <dc:description/>
  <cp:lastModifiedBy>Jaltuch, Colleen</cp:lastModifiedBy>
  <cp:revision>4</cp:revision>
  <cp:lastPrinted>2015-06-26T15:07:00Z</cp:lastPrinted>
  <dcterms:created xsi:type="dcterms:W3CDTF">2022-03-29T18:29:00Z</dcterms:created>
  <dcterms:modified xsi:type="dcterms:W3CDTF">2023-12-15T17:18:00Z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